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C6B">
        <w:rPr>
          <w:rFonts w:ascii="Times New Roman" w:hAnsi="Times New Roman" w:cs="Times New Roman"/>
          <w:sz w:val="24"/>
          <w:szCs w:val="24"/>
        </w:rPr>
        <w:t xml:space="preserve"> </w:t>
      </w:r>
      <w:r w:rsidR="00D5346F" w:rsidRPr="00D534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4C6B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46F" w:rsidRPr="00D5346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46F" w:rsidRPr="00D534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C6B">
        <w:rPr>
          <w:rFonts w:ascii="Times New Roman" w:hAnsi="Times New Roman" w:cs="Times New Roman"/>
          <w:sz w:val="24"/>
          <w:szCs w:val="24"/>
        </w:rPr>
        <w:t xml:space="preserve">БОХАНСКИЙ РАЙОН 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346F" w:rsidRPr="00A204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4C6B">
        <w:rPr>
          <w:rFonts w:ascii="Times New Roman" w:hAnsi="Times New Roman" w:cs="Times New Roman"/>
          <w:sz w:val="24"/>
          <w:szCs w:val="24"/>
        </w:rPr>
        <w:t>МУНИЦИПАЛЬНОЕ ОБРАЗОВАНИЕ «ТИХОНОВКА»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C6B">
        <w:rPr>
          <w:rFonts w:ascii="Times New Roman" w:hAnsi="Times New Roman" w:cs="Times New Roman"/>
          <w:sz w:val="24"/>
          <w:szCs w:val="24"/>
        </w:rPr>
        <w:t xml:space="preserve"> </w:t>
      </w:r>
      <w:r w:rsidR="00D5346F" w:rsidRPr="00A204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4C6B">
        <w:rPr>
          <w:rFonts w:ascii="Times New Roman" w:hAnsi="Times New Roman" w:cs="Times New Roman"/>
          <w:sz w:val="24"/>
          <w:szCs w:val="24"/>
        </w:rPr>
        <w:t xml:space="preserve"> ФИНАНСОВЫЙ ОТДЕЛ 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</w:p>
    <w:p w:rsidR="00D5346F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ПРИКАЗ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14.03.2022 </w:t>
      </w:r>
      <w:r w:rsidRPr="00A24C6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24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</w:p>
    <w:p w:rsidR="00A24C6B" w:rsidRDefault="00A24C6B" w:rsidP="00D66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>Об в</w:t>
      </w:r>
      <w:bookmarkStart w:id="0" w:name="_Hlk90978570"/>
      <w:r w:rsidR="00D66A6B">
        <w:rPr>
          <w:rFonts w:ascii="Times New Roman" w:hAnsi="Times New Roman" w:cs="Times New Roman"/>
          <w:sz w:val="24"/>
          <w:szCs w:val="24"/>
        </w:rPr>
        <w:t xml:space="preserve">несении дополнений в приказ № 8 от 21.12.2021 г </w:t>
      </w:r>
      <w:r w:rsidR="00D66A6B" w:rsidRPr="00A20416">
        <w:rPr>
          <w:rFonts w:ascii="Times New Roman" w:hAnsi="Times New Roman" w:cs="Times New Roman"/>
          <w:sz w:val="24"/>
          <w:szCs w:val="24"/>
        </w:rPr>
        <w:t>«Об утверждении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 w:rsidR="00D66A6B" w:rsidRPr="00A20416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="00D66A6B" w:rsidRPr="00A20416">
        <w:rPr>
          <w:rFonts w:ascii="Times New Roman" w:hAnsi="Times New Roman" w:cs="Times New Roman"/>
          <w:sz w:val="24"/>
          <w:szCs w:val="24"/>
        </w:rPr>
        <w:t>»</w:t>
      </w:r>
    </w:p>
    <w:p w:rsidR="00D66A6B" w:rsidRPr="00D66A6B" w:rsidRDefault="00D66A6B" w:rsidP="00D66A6B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  <w:r w:rsidRPr="00A24C6B">
        <w:rPr>
          <w:rFonts w:ascii="Times New Roman" w:hAnsi="Times New Roman" w:cs="Times New Roman"/>
          <w:sz w:val="24"/>
          <w:szCs w:val="24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руководствуясь Положением о бюджетном процессе муниципального образования «</w:t>
      </w:r>
      <w:proofErr w:type="spellStart"/>
      <w:r w:rsidRPr="00A24C6B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Pr="00A24C6B">
        <w:rPr>
          <w:rFonts w:ascii="Times New Roman" w:hAnsi="Times New Roman" w:cs="Times New Roman"/>
          <w:sz w:val="24"/>
          <w:szCs w:val="24"/>
        </w:rPr>
        <w:t>» утвержденного Решением Думы МО «</w:t>
      </w:r>
      <w:proofErr w:type="spellStart"/>
      <w:r w:rsidRPr="00A24C6B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Pr="00A24C6B">
        <w:rPr>
          <w:rFonts w:ascii="Times New Roman" w:hAnsi="Times New Roman" w:cs="Times New Roman"/>
          <w:sz w:val="24"/>
          <w:szCs w:val="24"/>
        </w:rPr>
        <w:t xml:space="preserve">» № 59 от 23.12.2019 г(в редакции от 30.03.2021 г Решение №113 ) </w:t>
      </w:r>
    </w:p>
    <w:p w:rsidR="00A24C6B" w:rsidRPr="00A24C6B" w:rsidRDefault="00A20416" w:rsidP="00A2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4C6B" w:rsidRPr="00A24C6B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20416" w:rsidRDefault="00D66A6B" w:rsidP="00A204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Порядку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416" w:rsidRPr="00A20416">
        <w:rPr>
          <w:rFonts w:ascii="Times New Roman" w:hAnsi="Times New Roman" w:cs="Times New Roman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 w:rsidR="00A20416" w:rsidRPr="00A20416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="00A20416" w:rsidRPr="00A20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кодом целевой статьи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расходов бюджета :</w:t>
      </w:r>
    </w:p>
    <w:p w:rsidR="00D66A6B" w:rsidRPr="00D66A6B" w:rsidRDefault="00D66A6B" w:rsidP="00D66A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80 2 00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6A6B">
        <w:rPr>
          <w:rFonts w:ascii="Times New Roman" w:hAnsi="Times New Roman" w:cs="Times New Roman"/>
          <w:sz w:val="24"/>
          <w:szCs w:val="24"/>
        </w:rPr>
        <w:t xml:space="preserve">2870 - </w:t>
      </w:r>
      <w:proofErr w:type="gramStart"/>
      <w:r w:rsidRPr="005A4A89">
        <w:rPr>
          <w:rFonts w:ascii="Times New Roman" w:hAnsi="Times New Roman"/>
        </w:rPr>
        <w:t xml:space="preserve">Государственная </w:t>
      </w:r>
      <w:r>
        <w:rPr>
          <w:rFonts w:ascii="Times New Roman" w:hAnsi="Times New Roman"/>
        </w:rPr>
        <w:t xml:space="preserve"> программа</w:t>
      </w:r>
      <w:proofErr w:type="gramEnd"/>
      <w:r>
        <w:rPr>
          <w:rFonts w:ascii="Times New Roman" w:hAnsi="Times New Roman"/>
        </w:rPr>
        <w:t xml:space="preserve"> </w:t>
      </w:r>
      <w:r w:rsidRPr="005A4A89">
        <w:rPr>
          <w:rFonts w:ascii="Times New Roman" w:hAnsi="Times New Roman"/>
        </w:rPr>
        <w:t xml:space="preserve"> Иркутской области «Развитие сельского хозяйства и регулирование рынков сельскохозяйственной продукции, сырья и </w:t>
      </w:r>
      <w:r w:rsidRPr="00D66A6B">
        <w:rPr>
          <w:rFonts w:ascii="Times New Roman" w:hAnsi="Times New Roman" w:cs="Times New Roman"/>
          <w:sz w:val="24"/>
          <w:szCs w:val="24"/>
        </w:rPr>
        <w:t>продовольствия» на 2019-2024 годы</w:t>
      </w:r>
    </w:p>
    <w:p w:rsidR="00D66A6B" w:rsidRPr="00D66A6B" w:rsidRDefault="00D66A6B" w:rsidP="00D66A6B">
      <w:pPr>
        <w:pStyle w:val="a6"/>
        <w:rPr>
          <w:rFonts w:ascii="Times New Roman" w:hAnsi="Times New Roman" w:cs="Times New Roman"/>
          <w:sz w:val="24"/>
          <w:szCs w:val="24"/>
        </w:rPr>
      </w:pPr>
      <w:r w:rsidRPr="00D66A6B">
        <w:rPr>
          <w:rFonts w:ascii="Times New Roman" w:hAnsi="Times New Roman" w:cs="Times New Roman"/>
          <w:bCs/>
          <w:color w:val="000000"/>
          <w:sz w:val="24"/>
          <w:szCs w:val="24"/>
        </w:rPr>
        <w:t>Правила отнесения расходов бюджетов на соответствующие целевые статьи расходов</w:t>
      </w:r>
      <w:r w:rsidRPr="00D66A6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66A6B">
        <w:rPr>
          <w:rFonts w:ascii="Times New Roman" w:hAnsi="Times New Roman" w:cs="Times New Roman"/>
          <w:sz w:val="24"/>
          <w:szCs w:val="24"/>
        </w:rPr>
        <w:t xml:space="preserve"> </w:t>
      </w:r>
      <w:r w:rsidRPr="00D66A6B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местному бюджету в целях </w:t>
      </w:r>
      <w:proofErr w:type="spellStart"/>
      <w:r w:rsidRPr="00D66A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66A6B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территорийу4</w:t>
      </w:r>
    </w:p>
    <w:p w:rsidR="00A24C6B" w:rsidRPr="00A20416" w:rsidRDefault="00A24C6B" w:rsidP="00A204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416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момента подписания, и применяется к </w:t>
      </w:r>
      <w:r w:rsidR="00A20416" w:rsidRPr="00A204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0416">
        <w:rPr>
          <w:rFonts w:ascii="Times New Roman" w:hAnsi="Times New Roman" w:cs="Times New Roman"/>
          <w:sz w:val="24"/>
          <w:szCs w:val="24"/>
        </w:rPr>
        <w:t>правоотношениям, возникающим при составлении и исполнении бюджета муниципального образования ««</w:t>
      </w:r>
      <w:proofErr w:type="spellStart"/>
      <w:r w:rsidRPr="00A20416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proofErr w:type="gramStart"/>
      <w:r w:rsidRPr="00A20416">
        <w:rPr>
          <w:rFonts w:ascii="Times New Roman" w:hAnsi="Times New Roman" w:cs="Times New Roman"/>
          <w:sz w:val="24"/>
          <w:szCs w:val="24"/>
        </w:rPr>
        <w:t>»,  начиная</w:t>
      </w:r>
      <w:proofErr w:type="gramEnd"/>
      <w:r w:rsidRPr="00A20416">
        <w:rPr>
          <w:rFonts w:ascii="Times New Roman" w:hAnsi="Times New Roman" w:cs="Times New Roman"/>
          <w:sz w:val="24"/>
          <w:szCs w:val="24"/>
        </w:rPr>
        <w:t xml:space="preserve"> с бюджетов на 2022 год и на плановый период 2023 и 2024 годов.</w:t>
      </w:r>
    </w:p>
    <w:p w:rsidR="00A24C6B" w:rsidRPr="00A20416" w:rsidRDefault="00A24C6B" w:rsidP="00A204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416">
        <w:rPr>
          <w:rFonts w:ascii="Times New Roman" w:hAnsi="Times New Roman" w:cs="Times New Roman"/>
          <w:sz w:val="24"/>
          <w:szCs w:val="24"/>
        </w:rPr>
        <w:t>Настоящий приказ подлежит размещению на официальном сайте муниципального образования «</w:t>
      </w:r>
      <w:proofErr w:type="spellStart"/>
      <w:r w:rsidRPr="00A20416">
        <w:rPr>
          <w:rFonts w:ascii="Times New Roman" w:hAnsi="Times New Roman" w:cs="Times New Roman"/>
          <w:sz w:val="24"/>
          <w:szCs w:val="24"/>
        </w:rPr>
        <w:t>Тихоновка</w:t>
      </w:r>
      <w:proofErr w:type="spellEnd"/>
      <w:r w:rsidRPr="00A2041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A24C6B" w:rsidRP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</w:p>
    <w:p w:rsidR="00A24C6B" w:rsidRDefault="005D6482" w:rsidP="00A2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A24C6B" w:rsidRPr="00A24C6B">
        <w:rPr>
          <w:rFonts w:ascii="Times New Roman" w:hAnsi="Times New Roman" w:cs="Times New Roman"/>
          <w:sz w:val="24"/>
          <w:szCs w:val="24"/>
        </w:rPr>
        <w:t>И.о.На</w:t>
      </w:r>
      <w:r w:rsidR="00A24C6B">
        <w:rPr>
          <w:rFonts w:ascii="Times New Roman" w:hAnsi="Times New Roman" w:cs="Times New Roman"/>
          <w:sz w:val="24"/>
          <w:szCs w:val="24"/>
        </w:rPr>
        <w:t>чальника</w:t>
      </w:r>
      <w:proofErr w:type="spellEnd"/>
      <w:r w:rsidR="00A24C6B">
        <w:rPr>
          <w:rFonts w:ascii="Times New Roman" w:hAnsi="Times New Roman" w:cs="Times New Roman"/>
          <w:sz w:val="24"/>
          <w:szCs w:val="24"/>
        </w:rPr>
        <w:t xml:space="preserve">  финансового</w:t>
      </w:r>
      <w:proofErr w:type="gramEnd"/>
      <w:r w:rsidR="00A24C6B">
        <w:rPr>
          <w:rFonts w:ascii="Times New Roman" w:hAnsi="Times New Roman" w:cs="Times New Roman"/>
          <w:sz w:val="24"/>
          <w:szCs w:val="24"/>
        </w:rPr>
        <w:t xml:space="preserve">      </w:t>
      </w:r>
      <w:r w:rsidR="00A24C6B" w:rsidRPr="00A24C6B">
        <w:rPr>
          <w:rFonts w:ascii="Times New Roman" w:hAnsi="Times New Roman" w:cs="Times New Roman"/>
          <w:sz w:val="24"/>
          <w:szCs w:val="24"/>
        </w:rPr>
        <w:t xml:space="preserve"> отдела                                            </w:t>
      </w:r>
      <w:proofErr w:type="spellStart"/>
      <w:r w:rsidR="00A24C6B">
        <w:rPr>
          <w:rFonts w:ascii="Times New Roman" w:hAnsi="Times New Roman" w:cs="Times New Roman"/>
          <w:sz w:val="24"/>
          <w:szCs w:val="24"/>
        </w:rPr>
        <w:t>М.Г.Жуган</w:t>
      </w:r>
      <w:proofErr w:type="spellEnd"/>
      <w:r w:rsidR="00A24C6B">
        <w:rPr>
          <w:rFonts w:ascii="Times New Roman" w:hAnsi="Times New Roman" w:cs="Times New Roman"/>
          <w:sz w:val="24"/>
          <w:szCs w:val="24"/>
        </w:rPr>
        <w:t xml:space="preserve"> </w:t>
      </w:r>
      <w:r w:rsidR="00A24C6B" w:rsidRPr="00A24C6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</w:p>
    <w:p w:rsid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</w:p>
    <w:p w:rsidR="00A24C6B" w:rsidRDefault="00A24C6B" w:rsidP="00A24C6B">
      <w:pPr>
        <w:rPr>
          <w:rFonts w:ascii="Times New Roman" w:hAnsi="Times New Roman" w:cs="Times New Roman"/>
          <w:sz w:val="24"/>
          <w:szCs w:val="24"/>
        </w:rPr>
      </w:pPr>
    </w:p>
    <w:sectPr w:rsidR="00A24C6B" w:rsidSect="00A24C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1CF"/>
    <w:multiLevelType w:val="hybridMultilevel"/>
    <w:tmpl w:val="D870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6B"/>
    <w:rsid w:val="00533D0A"/>
    <w:rsid w:val="005967DD"/>
    <w:rsid w:val="005D6482"/>
    <w:rsid w:val="00A20416"/>
    <w:rsid w:val="00A24C6B"/>
    <w:rsid w:val="00D5346F"/>
    <w:rsid w:val="00D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276E"/>
  <w15:chartTrackingRefBased/>
  <w15:docId w15:val="{DDC1C79F-2927-4B99-8F00-D905497D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НФМ</cp:lastModifiedBy>
  <cp:revision>6</cp:revision>
  <cp:lastPrinted>2022-04-11T01:30:00Z</cp:lastPrinted>
  <dcterms:created xsi:type="dcterms:W3CDTF">2022-04-08T05:02:00Z</dcterms:created>
  <dcterms:modified xsi:type="dcterms:W3CDTF">2022-04-11T03:00:00Z</dcterms:modified>
</cp:coreProperties>
</file>